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0822AF82" w:rsidR="00BE1B61" w:rsidRDefault="00E50C75" w:rsidP="00430DEC">
      <w:pPr>
        <w:rPr>
          <w:b/>
        </w:rPr>
      </w:pPr>
      <w:r>
        <w:rPr>
          <w:b/>
        </w:rPr>
        <w:t>8-3</w:t>
      </w:r>
      <w:r w:rsidR="00D02FD7">
        <w:rPr>
          <w:b/>
        </w:rPr>
        <w:t>-2020</w:t>
      </w:r>
    </w:p>
    <w:p w14:paraId="2FAEC4DE" w14:textId="77777777" w:rsidR="0058041B" w:rsidRDefault="0058041B" w:rsidP="00430DEC">
      <w:pPr>
        <w:rPr>
          <w:b/>
        </w:rPr>
      </w:pPr>
    </w:p>
    <w:p w14:paraId="4FFE274A" w14:textId="64462364" w:rsidR="00BE1B61" w:rsidRDefault="0058041B" w:rsidP="00430DEC">
      <w:pPr>
        <w:rPr>
          <w:bCs/>
        </w:rPr>
      </w:pPr>
      <w:r>
        <w:rPr>
          <w:bCs/>
        </w:rPr>
        <w:t>Mayor Frank Ewert called the regular meeting of the Anamoose City Council to order this</w:t>
      </w:r>
      <w:r w:rsidR="005C3370">
        <w:rPr>
          <w:bCs/>
        </w:rPr>
        <w:t xml:space="preserve"> </w:t>
      </w:r>
      <w:r w:rsidR="00E50C75">
        <w:rPr>
          <w:bCs/>
        </w:rPr>
        <w:t>3</w:t>
      </w:r>
      <w:r w:rsidR="00E50C75" w:rsidRPr="00E50C75">
        <w:rPr>
          <w:bCs/>
          <w:vertAlign w:val="superscript"/>
        </w:rPr>
        <w:t>rd</w:t>
      </w:r>
      <w:r w:rsidR="00E50C75">
        <w:rPr>
          <w:bCs/>
        </w:rPr>
        <w:t xml:space="preserve"> day of August </w:t>
      </w:r>
      <w:r>
        <w:rPr>
          <w:bCs/>
        </w:rPr>
        <w:t>20</w:t>
      </w:r>
      <w:r w:rsidR="008E5158">
        <w:rPr>
          <w:bCs/>
        </w:rPr>
        <w:t>20</w:t>
      </w:r>
      <w:r>
        <w:rPr>
          <w:bCs/>
        </w:rPr>
        <w:t xml:space="preserve">, at </w:t>
      </w:r>
      <w:r w:rsidR="00D837DC">
        <w:rPr>
          <w:bCs/>
        </w:rPr>
        <w:t>7:</w:t>
      </w:r>
      <w:r w:rsidR="00D02FD7">
        <w:rPr>
          <w:bCs/>
        </w:rPr>
        <w:t>0</w:t>
      </w:r>
      <w:r w:rsidR="00FE5A8A">
        <w:rPr>
          <w:bCs/>
        </w:rPr>
        <w:t>4</w:t>
      </w:r>
      <w:r>
        <w:rPr>
          <w:bCs/>
        </w:rPr>
        <w:t xml:space="preserve"> p</w:t>
      </w:r>
      <w:r w:rsidR="0090191F">
        <w:rPr>
          <w:bCs/>
        </w:rPr>
        <w:t>.</w:t>
      </w:r>
      <w:r>
        <w:rPr>
          <w:bCs/>
        </w:rPr>
        <w:t>m</w:t>
      </w:r>
      <w:r w:rsidR="00D02FD7">
        <w:rPr>
          <w:bCs/>
        </w:rPr>
        <w:t xml:space="preserve">. </w:t>
      </w:r>
      <w:r w:rsidR="00FE5A8A">
        <w:rPr>
          <w:bCs/>
        </w:rPr>
        <w:t>Mike</w:t>
      </w:r>
      <w:r w:rsidR="00D02FD7">
        <w:rPr>
          <w:bCs/>
        </w:rPr>
        <w:t xml:space="preserve"> Rudnick, </w:t>
      </w:r>
      <w:r w:rsidR="00E50C75">
        <w:rPr>
          <w:bCs/>
        </w:rPr>
        <w:t>B</w:t>
      </w:r>
      <w:r w:rsidR="00FE5A8A">
        <w:rPr>
          <w:bCs/>
        </w:rPr>
        <w:t xml:space="preserve">rady </w:t>
      </w:r>
      <w:r w:rsidR="00E50C75">
        <w:rPr>
          <w:bCs/>
        </w:rPr>
        <w:t>Schmaltz</w:t>
      </w:r>
      <w:r w:rsidR="00FE5A8A">
        <w:rPr>
          <w:bCs/>
        </w:rPr>
        <w:t>, and Mike Schmaltz</w:t>
      </w:r>
      <w:r w:rsidR="00D02FD7">
        <w:rPr>
          <w:bCs/>
        </w:rPr>
        <w:t xml:space="preserve"> were present.</w:t>
      </w:r>
      <w:r w:rsidR="00FE5A8A">
        <w:rPr>
          <w:bCs/>
        </w:rPr>
        <w:t xml:space="preserve"> Ted</w:t>
      </w:r>
      <w:r w:rsidR="00D02FD7">
        <w:rPr>
          <w:bCs/>
        </w:rPr>
        <w:t xml:space="preserve"> </w:t>
      </w:r>
      <w:r w:rsidR="00E50C75">
        <w:rPr>
          <w:bCs/>
        </w:rPr>
        <w:t>Mertz</w:t>
      </w:r>
      <w:r w:rsidR="00D02FD7">
        <w:rPr>
          <w:bCs/>
        </w:rPr>
        <w:t xml:space="preserve"> was absent</w:t>
      </w:r>
      <w:r w:rsidR="00DF09B1">
        <w:rPr>
          <w:bCs/>
        </w:rPr>
        <w:t>.</w:t>
      </w:r>
      <w:r w:rsidR="007E73FB">
        <w:rPr>
          <w:bCs/>
        </w:rPr>
        <w:t xml:space="preserve">  </w:t>
      </w:r>
      <w:r>
        <w:rPr>
          <w:bCs/>
        </w:rPr>
        <w:t>Also present w</w:t>
      </w:r>
      <w:r w:rsidR="00D02FD7">
        <w:rPr>
          <w:bCs/>
        </w:rPr>
        <w:t>as</w:t>
      </w:r>
      <w:r>
        <w:rPr>
          <w:bCs/>
        </w:rPr>
        <w:t xml:space="preserve"> Laurel Schnase, City Auditor.</w:t>
      </w:r>
    </w:p>
    <w:p w14:paraId="0B787761" w14:textId="27887219" w:rsidR="00445755" w:rsidRDefault="00445755" w:rsidP="00430DEC">
      <w:pPr>
        <w:rPr>
          <w:bCs/>
        </w:rPr>
      </w:pPr>
    </w:p>
    <w:p w14:paraId="7E944F1E" w14:textId="75462AD6" w:rsidR="00445755" w:rsidRDefault="00445755" w:rsidP="00430DEC">
      <w:pPr>
        <w:rPr>
          <w:bCs/>
        </w:rPr>
      </w:pPr>
      <w:r>
        <w:rPr>
          <w:bCs/>
        </w:rPr>
        <w:t>Minutes of the</w:t>
      </w:r>
      <w:r w:rsidR="00DF09B1">
        <w:rPr>
          <w:bCs/>
        </w:rPr>
        <w:t xml:space="preserve"> </w:t>
      </w:r>
      <w:r w:rsidR="00FE5A8A">
        <w:rPr>
          <w:bCs/>
        </w:rPr>
        <w:t>7-13</w:t>
      </w:r>
      <w:r w:rsidR="00D02FD7">
        <w:rPr>
          <w:bCs/>
        </w:rPr>
        <w:t>-2020</w:t>
      </w:r>
      <w:r w:rsidR="005C3370">
        <w:rPr>
          <w:bCs/>
        </w:rPr>
        <w:t xml:space="preserve"> </w:t>
      </w:r>
      <w:r>
        <w:rPr>
          <w:bCs/>
        </w:rPr>
        <w:t xml:space="preserve">council meeting were read and approved. </w:t>
      </w:r>
      <w:r w:rsidR="007421FB">
        <w:rPr>
          <w:bCs/>
        </w:rPr>
        <w:t xml:space="preserve"> </w:t>
      </w:r>
      <w:r w:rsidR="00FE5A8A">
        <w:rPr>
          <w:bCs/>
        </w:rPr>
        <w:t>M.Schmaltz</w:t>
      </w:r>
      <w:r w:rsidR="007421FB">
        <w:rPr>
          <w:bCs/>
        </w:rPr>
        <w:t>/</w:t>
      </w:r>
      <w:r w:rsidR="00D02FD7">
        <w:rPr>
          <w:bCs/>
        </w:rPr>
        <w:t xml:space="preserve">Rudnick. </w:t>
      </w:r>
      <w:r>
        <w:rPr>
          <w:bCs/>
        </w:rPr>
        <w:t>AIF</w:t>
      </w:r>
    </w:p>
    <w:p w14:paraId="7B754A19" w14:textId="77777777" w:rsidR="00AD2EA5" w:rsidRDefault="00AD2EA5" w:rsidP="00430DEC">
      <w:pPr>
        <w:rPr>
          <w:bCs/>
        </w:rPr>
      </w:pPr>
    </w:p>
    <w:p w14:paraId="596A1405" w14:textId="644D8BD3" w:rsidR="00445755" w:rsidRDefault="00445755" w:rsidP="00430DEC">
      <w:pPr>
        <w:rPr>
          <w:bCs/>
        </w:rPr>
      </w:pPr>
      <w:r>
        <w:rPr>
          <w:bCs/>
        </w:rPr>
        <w:t xml:space="preserve">Treasurer’s Report for </w:t>
      </w:r>
      <w:r w:rsidR="00D02FD7">
        <w:rPr>
          <w:bCs/>
        </w:rPr>
        <w:t>Ju</w:t>
      </w:r>
      <w:r w:rsidR="00FE5A8A">
        <w:rPr>
          <w:bCs/>
        </w:rPr>
        <w:t>ly</w:t>
      </w:r>
      <w:r>
        <w:rPr>
          <w:bCs/>
        </w:rPr>
        <w:t xml:space="preserve"> was submitted and accepted as submitted.</w:t>
      </w:r>
      <w:r w:rsidR="007421FB">
        <w:rPr>
          <w:bCs/>
        </w:rPr>
        <w:t xml:space="preserve">  </w:t>
      </w:r>
      <w:r w:rsidR="00EB7194">
        <w:rPr>
          <w:bCs/>
        </w:rPr>
        <w:t>Rudn</w:t>
      </w:r>
      <w:r w:rsidR="00301549">
        <w:rPr>
          <w:bCs/>
        </w:rPr>
        <w:t>ick</w:t>
      </w:r>
      <w:r w:rsidR="007421FB">
        <w:rPr>
          <w:bCs/>
        </w:rPr>
        <w:t>/B.Schmaltz</w:t>
      </w:r>
      <w:r w:rsidR="00301549">
        <w:rPr>
          <w:bCs/>
        </w:rPr>
        <w:t>.</w:t>
      </w:r>
      <w:r>
        <w:rPr>
          <w:bCs/>
        </w:rPr>
        <w:t xml:space="preserve"> AIF</w:t>
      </w:r>
    </w:p>
    <w:p w14:paraId="2FF9EA7A" w14:textId="21A527FC" w:rsidR="00C61FF3" w:rsidRDefault="00C61FF3" w:rsidP="007E73FB">
      <w:pPr>
        <w:rPr>
          <w:bCs/>
        </w:rPr>
      </w:pPr>
    </w:p>
    <w:p w14:paraId="04090B8E" w14:textId="4D217E62" w:rsidR="00C63FEE" w:rsidRDefault="007421FB" w:rsidP="00430DEC">
      <w:pPr>
        <w:rPr>
          <w:bCs/>
        </w:rPr>
      </w:pPr>
      <w:r>
        <w:rPr>
          <w:bCs/>
        </w:rPr>
        <w:t xml:space="preserve">Rudnick reported that the pothole patch order has been delivered.  Billy Vetsch has been contacted </w:t>
      </w:r>
      <w:r w:rsidR="00D77297">
        <w:rPr>
          <w:bCs/>
        </w:rPr>
        <w:t>and will soon begin the</w:t>
      </w:r>
      <w:r>
        <w:rPr>
          <w:bCs/>
        </w:rPr>
        <w:t xml:space="preserve"> repairs to Avenue H West.</w:t>
      </w:r>
    </w:p>
    <w:p w14:paraId="207CC200" w14:textId="6D2B356A" w:rsidR="007421FB" w:rsidRDefault="007421FB" w:rsidP="00430DEC">
      <w:pPr>
        <w:rPr>
          <w:bCs/>
        </w:rPr>
      </w:pPr>
    </w:p>
    <w:p w14:paraId="2DAD2549" w14:textId="64D2E080" w:rsidR="007421FB" w:rsidRDefault="007421FB" w:rsidP="00430DEC">
      <w:pPr>
        <w:rPr>
          <w:bCs/>
        </w:rPr>
      </w:pPr>
      <w:r>
        <w:rPr>
          <w:bCs/>
        </w:rPr>
        <w:t xml:space="preserve">The bids for a concrete slab are still coming in for the back bay at the City Shop. M.Schmaltz is going to contact Ralph’s Plumbing </w:t>
      </w:r>
      <w:r w:rsidR="00380039">
        <w:rPr>
          <w:bCs/>
        </w:rPr>
        <w:t>to get a cost-effectiveness analysis comparing heating the floor verses heating the air of that area. More discussion will be made at the September City Council Meeting.</w:t>
      </w:r>
    </w:p>
    <w:p w14:paraId="50308031" w14:textId="079DCD0E" w:rsidR="007421FB" w:rsidRDefault="007421FB" w:rsidP="00430DEC">
      <w:pPr>
        <w:rPr>
          <w:bCs/>
        </w:rPr>
      </w:pPr>
    </w:p>
    <w:p w14:paraId="0158EC9B" w14:textId="6BF26F9B" w:rsidR="00150763" w:rsidRDefault="00150763" w:rsidP="00430DEC">
      <w:pPr>
        <w:rPr>
          <w:bCs/>
        </w:rPr>
      </w:pPr>
      <w:r>
        <w:rPr>
          <w:bCs/>
        </w:rPr>
        <w:t>The area of town where there is a need to slow traffic was discussed.  Vetsch reported that there were not any available signs in storage to use, so the council requested Schnase to order two signs to be installed in the area.</w:t>
      </w:r>
    </w:p>
    <w:p w14:paraId="4EB07097" w14:textId="61DC1E41" w:rsidR="00150763" w:rsidRDefault="00150763" w:rsidP="00430DEC">
      <w:pPr>
        <w:rPr>
          <w:bCs/>
        </w:rPr>
      </w:pPr>
    </w:p>
    <w:p w14:paraId="548195CE" w14:textId="4A0BEC34" w:rsidR="00150763" w:rsidRDefault="00150763" w:rsidP="00430DEC">
      <w:pPr>
        <w:rPr>
          <w:bCs/>
        </w:rPr>
      </w:pPr>
      <w:r>
        <w:rPr>
          <w:bCs/>
        </w:rPr>
        <w:t>During the July 8, 2020 storm, the City Shop had damage to the chimney.  A claim has been submitted to the North Dakota Insurance Reserve Fund, and an adjuster will</w:t>
      </w:r>
      <w:r w:rsidR="007C5892">
        <w:rPr>
          <w:bCs/>
        </w:rPr>
        <w:t xml:space="preserve"> be</w:t>
      </w:r>
      <w:r>
        <w:rPr>
          <w:bCs/>
        </w:rPr>
        <w:t xml:space="preserve"> in our area soon.</w:t>
      </w:r>
    </w:p>
    <w:p w14:paraId="47C0439F" w14:textId="35EEF398" w:rsidR="00150763" w:rsidRDefault="00150763" w:rsidP="00430DEC">
      <w:pPr>
        <w:rPr>
          <w:bCs/>
        </w:rPr>
      </w:pPr>
    </w:p>
    <w:p w14:paraId="2B03D6FA" w14:textId="605F67C6" w:rsidR="00150763" w:rsidRDefault="00F03159" w:rsidP="00430DEC">
      <w:pPr>
        <w:rPr>
          <w:bCs/>
        </w:rPr>
      </w:pPr>
      <w:r>
        <w:rPr>
          <w:bCs/>
        </w:rPr>
        <w:t>The area behind 614 Main Street has been mowed and cleaned. Schnase will contact HAV-IT Services and ask that the recycling trailer be returned to Anamoose.</w:t>
      </w:r>
    </w:p>
    <w:p w14:paraId="6D87A227" w14:textId="0764A7CF" w:rsidR="007E7FD8" w:rsidRDefault="007E7FD8" w:rsidP="00430DEC">
      <w:pPr>
        <w:rPr>
          <w:bCs/>
        </w:rPr>
      </w:pPr>
    </w:p>
    <w:p w14:paraId="03D46E72" w14:textId="1B330E89" w:rsidR="00150763" w:rsidRDefault="001A5AF0" w:rsidP="00430DEC">
      <w:pPr>
        <w:rPr>
          <w:bCs/>
        </w:rPr>
      </w:pPr>
      <w:r>
        <w:rPr>
          <w:bCs/>
        </w:rPr>
        <w:t>M.Schmaltz began the street sweeping project in July.  The council discussed other areas in the city that would benefit from sweeping.</w:t>
      </w:r>
    </w:p>
    <w:p w14:paraId="1F49B5CC" w14:textId="69D00C6B" w:rsidR="00DA6560" w:rsidRDefault="00DA6560" w:rsidP="00430DEC">
      <w:pPr>
        <w:rPr>
          <w:bCs/>
        </w:rPr>
      </w:pPr>
    </w:p>
    <w:p w14:paraId="5BCE32E8" w14:textId="56F17D8E" w:rsidR="00501634" w:rsidRDefault="001A5AF0" w:rsidP="00430DEC">
      <w:pPr>
        <w:rPr>
          <w:bCs/>
        </w:rPr>
      </w:pPr>
      <w:r>
        <w:rPr>
          <w:bCs/>
        </w:rPr>
        <w:t>Motion to send First State Bank the final payment for the loader tractor. Rudnick/M.Schmaltz.  AIF</w:t>
      </w:r>
    </w:p>
    <w:p w14:paraId="096A9AB0" w14:textId="59BD0D34" w:rsidR="001A5AF0" w:rsidRDefault="001A5AF0" w:rsidP="00430DEC">
      <w:pPr>
        <w:rPr>
          <w:bCs/>
        </w:rPr>
      </w:pPr>
    </w:p>
    <w:p w14:paraId="44B077BB" w14:textId="3FC8D86E" w:rsidR="001A5AF0" w:rsidRDefault="001A5AF0" w:rsidP="00430DEC">
      <w:pPr>
        <w:rPr>
          <w:bCs/>
        </w:rPr>
      </w:pPr>
      <w:r>
        <w:rPr>
          <w:bCs/>
        </w:rPr>
        <w:t>Schmaltz’s Greenhouse submitted an estimate for flowers on Main Street for 2021.  Schnase will apply for grants</w:t>
      </w:r>
      <w:r w:rsidR="008E13E7">
        <w:rPr>
          <w:bCs/>
        </w:rPr>
        <w:t xml:space="preserve"> to go towards this fund.</w:t>
      </w:r>
    </w:p>
    <w:p w14:paraId="1723C8B5" w14:textId="52D78BF0" w:rsidR="008E13E7" w:rsidRDefault="008E13E7" w:rsidP="00430DEC">
      <w:pPr>
        <w:rPr>
          <w:bCs/>
        </w:rPr>
      </w:pPr>
    </w:p>
    <w:p w14:paraId="32205B44" w14:textId="71C8AFEE" w:rsidR="008E13E7" w:rsidRDefault="008E13E7" w:rsidP="00430DEC">
      <w:pPr>
        <w:rPr>
          <w:bCs/>
        </w:rPr>
      </w:pPr>
      <w:r>
        <w:rPr>
          <w:bCs/>
        </w:rPr>
        <w:t>The council completed the 1</w:t>
      </w:r>
      <w:r w:rsidRPr="008E13E7">
        <w:rPr>
          <w:bCs/>
          <w:vertAlign w:val="superscript"/>
        </w:rPr>
        <w:t>st</w:t>
      </w:r>
      <w:r>
        <w:rPr>
          <w:bCs/>
        </w:rPr>
        <w:t xml:space="preserve"> reading of the 2021 City of Anamoose Budget.  The 2</w:t>
      </w:r>
      <w:r w:rsidRPr="008E13E7">
        <w:rPr>
          <w:bCs/>
          <w:vertAlign w:val="superscript"/>
        </w:rPr>
        <w:t>nd</w:t>
      </w:r>
      <w:r>
        <w:rPr>
          <w:bCs/>
        </w:rPr>
        <w:t xml:space="preserve"> and final reading will be on Monday, September 14</w:t>
      </w:r>
      <w:r w:rsidRPr="008E13E7">
        <w:rPr>
          <w:bCs/>
          <w:vertAlign w:val="superscript"/>
        </w:rPr>
        <w:t>th</w:t>
      </w:r>
      <w:r>
        <w:rPr>
          <w:bCs/>
        </w:rPr>
        <w:t xml:space="preserve"> at City Hall, at 7:00 p</w:t>
      </w:r>
      <w:r w:rsidR="0090191F">
        <w:rPr>
          <w:bCs/>
        </w:rPr>
        <w:t>.</w:t>
      </w:r>
      <w:r>
        <w:rPr>
          <w:bCs/>
        </w:rPr>
        <w:t>m.</w:t>
      </w:r>
    </w:p>
    <w:p w14:paraId="652A1C93" w14:textId="1B9714F6" w:rsidR="008E13E7" w:rsidRDefault="008E13E7" w:rsidP="00430DEC">
      <w:pPr>
        <w:rPr>
          <w:bCs/>
        </w:rPr>
      </w:pPr>
    </w:p>
    <w:p w14:paraId="0E0BE7E1" w14:textId="5416E04A" w:rsidR="008E13E7" w:rsidRDefault="008E13E7" w:rsidP="00430DEC">
      <w:pPr>
        <w:rPr>
          <w:bCs/>
        </w:rPr>
      </w:pPr>
      <w:r>
        <w:rPr>
          <w:bCs/>
        </w:rPr>
        <w:t xml:space="preserve">Some area yards are not being mowed properly.  Schnase was asked to send letters to several property owners to inform them that if they do not </w:t>
      </w:r>
      <w:r w:rsidR="008C60D0">
        <w:rPr>
          <w:bCs/>
        </w:rPr>
        <w:t>take care of their yard</w:t>
      </w:r>
      <w:r>
        <w:rPr>
          <w:bCs/>
        </w:rPr>
        <w:t xml:space="preserve">, </w:t>
      </w:r>
      <w:r w:rsidR="008C60D0">
        <w:rPr>
          <w:bCs/>
        </w:rPr>
        <w:t>the cost of mowing will be assessed to their property.</w:t>
      </w:r>
    </w:p>
    <w:p w14:paraId="697E7266" w14:textId="32F7AF83" w:rsidR="001A5AF0" w:rsidRDefault="001A5AF0" w:rsidP="00430DEC">
      <w:pPr>
        <w:rPr>
          <w:bCs/>
        </w:rPr>
      </w:pPr>
    </w:p>
    <w:p w14:paraId="6315031D" w14:textId="77777777" w:rsidR="001A5AF0" w:rsidRDefault="001A5AF0" w:rsidP="00430DEC">
      <w:pPr>
        <w:rPr>
          <w:bCs/>
        </w:rPr>
      </w:pPr>
    </w:p>
    <w:p w14:paraId="08B3A08A" w14:textId="77777777" w:rsidR="00D0021E" w:rsidRPr="00CC59F6" w:rsidRDefault="00D0021E" w:rsidP="00430DEC">
      <w:pPr>
        <w:rPr>
          <w:bCs/>
          <w:highlight w:val="yellow"/>
        </w:rPr>
      </w:pPr>
    </w:p>
    <w:p w14:paraId="50C6FA0C" w14:textId="66CE1CE8"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8C60D0">
        <w:rPr>
          <w:bCs/>
        </w:rPr>
        <w:t>September 14</w:t>
      </w:r>
      <w:r w:rsidR="008C60D0" w:rsidRPr="008C60D0">
        <w:rPr>
          <w:bCs/>
          <w:vertAlign w:val="superscript"/>
        </w:rPr>
        <w:t>th</w:t>
      </w:r>
      <w:r w:rsidR="0077551B">
        <w:rPr>
          <w:bCs/>
        </w:rPr>
        <w:t xml:space="preserve"> </w:t>
      </w:r>
      <w:r w:rsidR="00196B40">
        <w:rPr>
          <w:bCs/>
        </w:rPr>
        <w:t xml:space="preserve"> </w:t>
      </w:r>
      <w:r w:rsidRPr="007E1D4D">
        <w:rPr>
          <w:bCs/>
        </w:rPr>
        <w:t xml:space="preserve">at </w:t>
      </w:r>
      <w:r w:rsidRPr="007E1D4D">
        <w:rPr>
          <w:b/>
        </w:rPr>
        <w:t xml:space="preserve">7:00 </w:t>
      </w:r>
      <w:r w:rsidR="0090191F">
        <w:rPr>
          <w:b/>
        </w:rPr>
        <w:t>P.M.</w:t>
      </w:r>
    </w:p>
    <w:p w14:paraId="16E315C3" w14:textId="77777777" w:rsidR="00305B73" w:rsidRPr="00203474" w:rsidRDefault="00305B73" w:rsidP="001A2D53">
      <w:pPr>
        <w:rPr>
          <w:bCs/>
          <w:highlight w:val="yellow"/>
        </w:rPr>
      </w:pPr>
    </w:p>
    <w:p w14:paraId="7C738C5A" w14:textId="77777777" w:rsidR="00275C21" w:rsidRPr="00177AA4" w:rsidRDefault="00275C21" w:rsidP="00275C21">
      <w:pPr>
        <w:rPr>
          <w:highlight w:val="yellow"/>
        </w:rPr>
      </w:pPr>
    </w:p>
    <w:p w14:paraId="77DC6269" w14:textId="6AB073D8" w:rsidR="007604D6" w:rsidRDefault="000C7315" w:rsidP="007604D6">
      <w:pPr>
        <w:spacing w:line="120" w:lineRule="atLeast"/>
      </w:pPr>
      <w:r>
        <w:t>The following bills were pai</w:t>
      </w:r>
      <w:r w:rsidR="008E7C92">
        <w:t>d</w:t>
      </w:r>
      <w:r>
        <w:t xml:space="preserve"> in </w:t>
      </w:r>
      <w:r w:rsidR="00AA4805">
        <w:t>Ju</w:t>
      </w:r>
      <w:r w:rsidR="00C163EB">
        <w:t>ly</w:t>
      </w:r>
      <w:r w:rsidR="004E366D">
        <w:t>:</w:t>
      </w:r>
    </w:p>
    <w:p w14:paraId="5CB850F3" w14:textId="77777777" w:rsidR="007604D6" w:rsidRDefault="007604D6" w:rsidP="00D67D26">
      <w:pPr>
        <w:rPr>
          <w:b/>
          <w:sz w:val="22"/>
          <w:szCs w:val="22"/>
          <w:u w:val="single"/>
        </w:rPr>
      </w:pPr>
    </w:p>
    <w:p w14:paraId="393E7A33" w14:textId="3B0832CA" w:rsidR="00DB7992"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449140AE" w14:textId="388E4EC3" w:rsidR="008C60D0" w:rsidRDefault="00974CA9" w:rsidP="00D226C5">
      <w:pPr>
        <w:rPr>
          <w:bCs/>
          <w:sz w:val="22"/>
          <w:szCs w:val="22"/>
        </w:rPr>
      </w:pPr>
      <w:r>
        <w:rPr>
          <w:bCs/>
          <w:sz w:val="22"/>
          <w:szCs w:val="22"/>
        </w:rPr>
        <w:t>10164</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87.16</w:t>
      </w:r>
    </w:p>
    <w:p w14:paraId="4670617C" w14:textId="149990A1" w:rsidR="00974CA9" w:rsidRDefault="00974CA9" w:rsidP="00D226C5">
      <w:pPr>
        <w:rPr>
          <w:bCs/>
          <w:sz w:val="22"/>
          <w:szCs w:val="22"/>
        </w:rPr>
      </w:pPr>
      <w:r>
        <w:rPr>
          <w:bCs/>
          <w:sz w:val="22"/>
          <w:szCs w:val="22"/>
        </w:rPr>
        <w:t>10165</w:t>
      </w:r>
      <w:r>
        <w:rPr>
          <w:bCs/>
          <w:sz w:val="22"/>
          <w:szCs w:val="22"/>
        </w:rPr>
        <w:tab/>
        <w:t>ND One Call</w:t>
      </w:r>
      <w:r>
        <w:rPr>
          <w:bCs/>
          <w:sz w:val="22"/>
          <w:szCs w:val="22"/>
        </w:rPr>
        <w:tab/>
      </w:r>
      <w:r>
        <w:rPr>
          <w:bCs/>
          <w:sz w:val="22"/>
          <w:szCs w:val="22"/>
        </w:rPr>
        <w:tab/>
      </w:r>
      <w:r>
        <w:rPr>
          <w:bCs/>
          <w:sz w:val="22"/>
          <w:szCs w:val="22"/>
        </w:rPr>
        <w:tab/>
        <w:t xml:space="preserve"> Locates – June</w:t>
      </w:r>
      <w:r>
        <w:rPr>
          <w:bCs/>
          <w:sz w:val="22"/>
          <w:szCs w:val="22"/>
        </w:rPr>
        <w:tab/>
      </w:r>
      <w:r>
        <w:rPr>
          <w:bCs/>
          <w:sz w:val="22"/>
          <w:szCs w:val="22"/>
        </w:rPr>
        <w:tab/>
      </w:r>
      <w:r>
        <w:rPr>
          <w:bCs/>
          <w:sz w:val="22"/>
          <w:szCs w:val="22"/>
        </w:rPr>
        <w:tab/>
      </w:r>
      <w:r>
        <w:rPr>
          <w:bCs/>
          <w:sz w:val="22"/>
          <w:szCs w:val="22"/>
        </w:rPr>
        <w:tab/>
      </w:r>
      <w:r>
        <w:rPr>
          <w:bCs/>
          <w:sz w:val="22"/>
          <w:szCs w:val="22"/>
        </w:rPr>
        <w:tab/>
        <w:t>$          1.20</w:t>
      </w:r>
    </w:p>
    <w:p w14:paraId="624E19FF" w14:textId="4A05955A" w:rsidR="00974CA9" w:rsidRDefault="00974CA9" w:rsidP="00D226C5">
      <w:pPr>
        <w:rPr>
          <w:bCs/>
          <w:sz w:val="22"/>
          <w:szCs w:val="22"/>
        </w:rPr>
      </w:pPr>
      <w:r>
        <w:rPr>
          <w:bCs/>
          <w:sz w:val="22"/>
          <w:szCs w:val="22"/>
        </w:rPr>
        <w:t>10166</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82.97</w:t>
      </w:r>
    </w:p>
    <w:p w14:paraId="533F6B78" w14:textId="573CE3CA" w:rsidR="00974CA9" w:rsidRDefault="00974CA9" w:rsidP="00D226C5">
      <w:pPr>
        <w:rPr>
          <w:bCs/>
          <w:sz w:val="22"/>
          <w:szCs w:val="22"/>
        </w:rPr>
      </w:pPr>
      <w:r>
        <w:rPr>
          <w:bCs/>
          <w:sz w:val="22"/>
          <w:szCs w:val="22"/>
        </w:rPr>
        <w:t>10167</w:t>
      </w:r>
      <w:r>
        <w:rPr>
          <w:bCs/>
          <w:sz w:val="22"/>
          <w:szCs w:val="22"/>
        </w:rPr>
        <w:tab/>
        <w:t>ND Tax Comm.</w:t>
      </w:r>
      <w:r>
        <w:rPr>
          <w:bCs/>
          <w:sz w:val="22"/>
          <w:szCs w:val="22"/>
        </w:rPr>
        <w:tab/>
      </w:r>
      <w:r>
        <w:rPr>
          <w:bCs/>
          <w:sz w:val="22"/>
          <w:szCs w:val="22"/>
        </w:rPr>
        <w:tab/>
      </w:r>
      <w:r>
        <w:rPr>
          <w:bCs/>
          <w:sz w:val="22"/>
          <w:szCs w:val="22"/>
        </w:rPr>
        <w:tab/>
        <w:t>2</w:t>
      </w:r>
      <w:r w:rsidRPr="00974CA9">
        <w:rPr>
          <w:bCs/>
          <w:sz w:val="22"/>
          <w:szCs w:val="22"/>
          <w:vertAlign w:val="superscript"/>
        </w:rPr>
        <w:t>nd</w:t>
      </w:r>
      <w:r>
        <w:rPr>
          <w:bCs/>
          <w:sz w:val="22"/>
          <w:szCs w:val="22"/>
        </w:rPr>
        <w:t xml:space="preserve"> Quarter Withholding</w:t>
      </w:r>
      <w:r>
        <w:rPr>
          <w:bCs/>
          <w:sz w:val="22"/>
          <w:szCs w:val="22"/>
        </w:rPr>
        <w:tab/>
      </w:r>
      <w:r>
        <w:rPr>
          <w:bCs/>
          <w:sz w:val="22"/>
          <w:szCs w:val="22"/>
        </w:rPr>
        <w:tab/>
      </w:r>
      <w:r>
        <w:rPr>
          <w:bCs/>
          <w:sz w:val="22"/>
          <w:szCs w:val="22"/>
        </w:rPr>
        <w:tab/>
      </w:r>
      <w:r>
        <w:rPr>
          <w:bCs/>
          <w:sz w:val="22"/>
          <w:szCs w:val="22"/>
        </w:rPr>
        <w:tab/>
        <w:t>$        60.00</w:t>
      </w:r>
    </w:p>
    <w:p w14:paraId="55FB9CBD" w14:textId="17D9E5A9" w:rsidR="00BD42D6" w:rsidRDefault="00BD42D6" w:rsidP="00D226C5">
      <w:pPr>
        <w:rPr>
          <w:bCs/>
          <w:sz w:val="22"/>
          <w:szCs w:val="22"/>
        </w:rPr>
      </w:pPr>
      <w:r>
        <w:rPr>
          <w:bCs/>
          <w:sz w:val="22"/>
          <w:szCs w:val="22"/>
        </w:rPr>
        <w:t>10168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838.34</w:t>
      </w:r>
    </w:p>
    <w:p w14:paraId="1D4C4848" w14:textId="262425A0" w:rsidR="00BD42D6" w:rsidRDefault="00BD42D6" w:rsidP="00D226C5">
      <w:pPr>
        <w:rPr>
          <w:bCs/>
          <w:sz w:val="22"/>
          <w:szCs w:val="22"/>
        </w:rPr>
      </w:pPr>
      <w:r>
        <w:rPr>
          <w:bCs/>
          <w:sz w:val="22"/>
          <w:szCs w:val="22"/>
        </w:rPr>
        <w:t>10169</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795.99</w:t>
      </w:r>
    </w:p>
    <w:p w14:paraId="53C43D65" w14:textId="510ED7AF" w:rsidR="00BD42D6" w:rsidRDefault="00BD42D6" w:rsidP="00D226C5">
      <w:pPr>
        <w:rPr>
          <w:bCs/>
          <w:sz w:val="22"/>
          <w:szCs w:val="22"/>
        </w:rPr>
      </w:pPr>
      <w:r>
        <w:rPr>
          <w:bCs/>
          <w:sz w:val="22"/>
          <w:szCs w:val="22"/>
        </w:rPr>
        <w:t>10170</w:t>
      </w:r>
      <w:r>
        <w:rPr>
          <w:bCs/>
          <w:sz w:val="22"/>
          <w:szCs w:val="22"/>
        </w:rPr>
        <w:tab/>
        <w:t>Circle Sanitation</w:t>
      </w:r>
      <w:r>
        <w:rPr>
          <w:bCs/>
          <w:sz w:val="22"/>
          <w:szCs w:val="22"/>
        </w:rPr>
        <w:tab/>
      </w:r>
      <w:r>
        <w:rPr>
          <w:bCs/>
          <w:sz w:val="22"/>
          <w:szCs w:val="22"/>
        </w:rPr>
        <w:tab/>
        <w:t>Garbage Pickup</w:t>
      </w:r>
      <w:r>
        <w:rPr>
          <w:bCs/>
          <w:sz w:val="22"/>
          <w:szCs w:val="22"/>
        </w:rPr>
        <w:tab/>
      </w:r>
      <w:r>
        <w:rPr>
          <w:bCs/>
          <w:sz w:val="22"/>
          <w:szCs w:val="22"/>
        </w:rPr>
        <w:tab/>
      </w:r>
      <w:r>
        <w:rPr>
          <w:bCs/>
          <w:sz w:val="22"/>
          <w:szCs w:val="22"/>
        </w:rPr>
        <w:tab/>
      </w:r>
      <w:r>
        <w:rPr>
          <w:bCs/>
          <w:sz w:val="22"/>
          <w:szCs w:val="22"/>
        </w:rPr>
        <w:tab/>
      </w:r>
      <w:r>
        <w:rPr>
          <w:bCs/>
          <w:sz w:val="22"/>
          <w:szCs w:val="22"/>
        </w:rPr>
        <w:tab/>
        <w:t>$   2,090.25</w:t>
      </w:r>
    </w:p>
    <w:p w14:paraId="417533CF" w14:textId="48C11BB7" w:rsidR="00BD42D6" w:rsidRDefault="00BD42D6" w:rsidP="00D226C5">
      <w:pPr>
        <w:rPr>
          <w:bCs/>
          <w:sz w:val="22"/>
          <w:szCs w:val="22"/>
        </w:rPr>
      </w:pPr>
      <w:r>
        <w:rPr>
          <w:bCs/>
          <w:sz w:val="22"/>
          <w:szCs w:val="22"/>
        </w:rPr>
        <w:t>10171</w:t>
      </w:r>
      <w:r>
        <w:rPr>
          <w:bCs/>
          <w:sz w:val="22"/>
          <w:szCs w:val="22"/>
        </w:rPr>
        <w:tab/>
        <w:t>NCRWD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33512043" w14:textId="0ABA69FB" w:rsidR="00BD42D6" w:rsidRDefault="00BD42D6" w:rsidP="00D226C5">
      <w:pPr>
        <w:rPr>
          <w:bCs/>
          <w:sz w:val="22"/>
          <w:szCs w:val="22"/>
        </w:rPr>
      </w:pPr>
      <w:r>
        <w:rPr>
          <w:bCs/>
          <w:sz w:val="22"/>
          <w:szCs w:val="22"/>
        </w:rPr>
        <w:t>10172</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41.59</w:t>
      </w:r>
    </w:p>
    <w:p w14:paraId="2C806E18" w14:textId="79888175" w:rsidR="00BD42D6" w:rsidRDefault="00BD42D6" w:rsidP="00D226C5">
      <w:pPr>
        <w:rPr>
          <w:bCs/>
          <w:sz w:val="22"/>
          <w:szCs w:val="22"/>
        </w:rPr>
      </w:pPr>
      <w:r>
        <w:rPr>
          <w:bCs/>
          <w:sz w:val="22"/>
          <w:szCs w:val="22"/>
        </w:rPr>
        <w:t>10173</w:t>
      </w:r>
      <w:r>
        <w:rPr>
          <w:bCs/>
          <w:sz w:val="22"/>
          <w:szCs w:val="22"/>
        </w:rPr>
        <w:tab/>
        <w:t xml:space="preserve">Laurel Schnase </w:t>
      </w:r>
      <w:r>
        <w:rPr>
          <w:bCs/>
          <w:sz w:val="22"/>
          <w:szCs w:val="22"/>
        </w:rPr>
        <w:tab/>
      </w:r>
      <w:r>
        <w:rPr>
          <w:bCs/>
          <w:sz w:val="22"/>
          <w:szCs w:val="22"/>
        </w:rPr>
        <w:tab/>
      </w:r>
      <w:r>
        <w:rPr>
          <w:bCs/>
          <w:sz w:val="22"/>
          <w:szCs w:val="22"/>
        </w:rPr>
        <w:tab/>
      </w:r>
      <w:r w:rsidR="00DF091F">
        <w:rPr>
          <w:bCs/>
          <w:sz w:val="22"/>
          <w:szCs w:val="22"/>
        </w:rPr>
        <w:t>Training Mileage</w:t>
      </w:r>
      <w:r w:rsidR="00DF091F">
        <w:rPr>
          <w:bCs/>
          <w:sz w:val="22"/>
          <w:szCs w:val="22"/>
        </w:rPr>
        <w:tab/>
      </w:r>
      <w:r w:rsidR="00DF091F">
        <w:rPr>
          <w:bCs/>
          <w:sz w:val="22"/>
          <w:szCs w:val="22"/>
        </w:rPr>
        <w:tab/>
      </w:r>
      <w:r w:rsidR="00DF091F">
        <w:rPr>
          <w:bCs/>
          <w:sz w:val="22"/>
          <w:szCs w:val="22"/>
        </w:rPr>
        <w:tab/>
      </w:r>
      <w:r w:rsidR="00DF091F">
        <w:rPr>
          <w:bCs/>
          <w:sz w:val="22"/>
          <w:szCs w:val="22"/>
        </w:rPr>
        <w:tab/>
        <w:t>$        47.72</w:t>
      </w:r>
    </w:p>
    <w:p w14:paraId="04DB5A9F" w14:textId="76F06885" w:rsidR="00DF091F" w:rsidRDefault="00DF091F" w:rsidP="00D226C5">
      <w:pPr>
        <w:rPr>
          <w:bCs/>
          <w:sz w:val="22"/>
          <w:szCs w:val="22"/>
        </w:rPr>
      </w:pPr>
      <w:r>
        <w:rPr>
          <w:bCs/>
          <w:sz w:val="22"/>
          <w:szCs w:val="22"/>
        </w:rPr>
        <w:t>10174</w:t>
      </w:r>
      <w:r>
        <w:rPr>
          <w:bCs/>
          <w:sz w:val="22"/>
          <w:szCs w:val="22"/>
        </w:rPr>
        <w:tab/>
        <w:t>Harvey Motor Service</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36.44</w:t>
      </w:r>
    </w:p>
    <w:p w14:paraId="7FE6AF06" w14:textId="3805DD85" w:rsidR="00DF091F" w:rsidRDefault="00DF091F" w:rsidP="00D226C5">
      <w:pPr>
        <w:rPr>
          <w:bCs/>
          <w:sz w:val="22"/>
          <w:szCs w:val="22"/>
        </w:rPr>
      </w:pPr>
      <w:r>
        <w:rPr>
          <w:bCs/>
          <w:sz w:val="22"/>
          <w:szCs w:val="22"/>
        </w:rPr>
        <w:t>10175</w:t>
      </w:r>
      <w:r>
        <w:rPr>
          <w:bCs/>
          <w:sz w:val="22"/>
          <w:szCs w:val="22"/>
        </w:rPr>
        <w:tab/>
        <w:t>Laurel Schnase</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2,496.45</w:t>
      </w:r>
    </w:p>
    <w:p w14:paraId="5410108E" w14:textId="70BE7D67" w:rsidR="00DF091F" w:rsidRDefault="00DF091F" w:rsidP="00D226C5">
      <w:pPr>
        <w:rPr>
          <w:bCs/>
          <w:sz w:val="22"/>
          <w:szCs w:val="22"/>
        </w:rPr>
      </w:pPr>
      <w:r>
        <w:rPr>
          <w:bCs/>
          <w:sz w:val="22"/>
          <w:szCs w:val="22"/>
        </w:rPr>
        <w:t>10176</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56DDD76C" w14:textId="7866AE3B" w:rsidR="00DF091F" w:rsidRDefault="00DF091F" w:rsidP="00D226C5">
      <w:pPr>
        <w:rPr>
          <w:bCs/>
          <w:sz w:val="22"/>
          <w:szCs w:val="22"/>
        </w:rPr>
      </w:pPr>
      <w:r>
        <w:rPr>
          <w:bCs/>
          <w:sz w:val="22"/>
          <w:szCs w:val="22"/>
        </w:rPr>
        <w:t>10177</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207.79</w:t>
      </w:r>
    </w:p>
    <w:p w14:paraId="1636F80F" w14:textId="21A7DF68" w:rsidR="00DF091F" w:rsidRDefault="00DF091F" w:rsidP="00D226C5">
      <w:pPr>
        <w:rPr>
          <w:bCs/>
          <w:sz w:val="22"/>
          <w:szCs w:val="22"/>
        </w:rPr>
      </w:pPr>
      <w:r>
        <w:rPr>
          <w:bCs/>
          <w:sz w:val="22"/>
          <w:szCs w:val="22"/>
        </w:rPr>
        <w:t>10178</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1,134.78</w:t>
      </w:r>
    </w:p>
    <w:p w14:paraId="403261FD" w14:textId="338CC293" w:rsidR="00DF091F" w:rsidRDefault="00DF091F" w:rsidP="00D226C5">
      <w:pPr>
        <w:rPr>
          <w:bCs/>
          <w:sz w:val="22"/>
          <w:szCs w:val="22"/>
        </w:rPr>
      </w:pPr>
      <w:r>
        <w:rPr>
          <w:bCs/>
          <w:sz w:val="22"/>
          <w:szCs w:val="22"/>
        </w:rPr>
        <w:t>10179</w:t>
      </w:r>
      <w:r>
        <w:rPr>
          <w:bCs/>
          <w:sz w:val="22"/>
          <w:szCs w:val="22"/>
        </w:rPr>
        <w:tab/>
        <w:t>Torrie Dosch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766.50</w:t>
      </w:r>
    </w:p>
    <w:p w14:paraId="3A114058" w14:textId="74BA229C" w:rsidR="00DF091F" w:rsidRDefault="00DF091F"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t xml:space="preserve">             $   1,081.85</w:t>
      </w:r>
    </w:p>
    <w:p w14:paraId="23CEC0B8" w14:textId="50C1E1FD" w:rsidR="00DF091F" w:rsidRPr="00974CA9" w:rsidRDefault="00DF091F" w:rsidP="00D226C5">
      <w:pPr>
        <w:rPr>
          <w:bCs/>
          <w:sz w:val="22"/>
          <w:szCs w:val="22"/>
        </w:rPr>
      </w:pPr>
      <w:r>
        <w:rPr>
          <w:bCs/>
          <w:sz w:val="22"/>
          <w:szCs w:val="22"/>
        </w:rPr>
        <w:t>EFT</w:t>
      </w:r>
      <w:r>
        <w:rPr>
          <w:bCs/>
          <w:sz w:val="22"/>
          <w:szCs w:val="22"/>
        </w:rPr>
        <w:tab/>
        <w:t>Job Service</w:t>
      </w:r>
      <w:r w:rsidR="009C61E6">
        <w:rPr>
          <w:bCs/>
          <w:sz w:val="22"/>
          <w:szCs w:val="22"/>
        </w:rPr>
        <w:tab/>
      </w:r>
      <w:r w:rsidR="009C61E6">
        <w:rPr>
          <w:bCs/>
          <w:sz w:val="22"/>
          <w:szCs w:val="22"/>
        </w:rPr>
        <w:tab/>
      </w:r>
      <w:r w:rsidR="009C61E6">
        <w:rPr>
          <w:bCs/>
          <w:sz w:val="22"/>
          <w:szCs w:val="22"/>
        </w:rPr>
        <w:tab/>
        <w:t>Unemployment Insurance</w:t>
      </w:r>
      <w:r w:rsidR="009C61E6">
        <w:rPr>
          <w:bCs/>
          <w:sz w:val="22"/>
          <w:szCs w:val="22"/>
        </w:rPr>
        <w:tab/>
      </w:r>
      <w:r w:rsidR="009C61E6">
        <w:rPr>
          <w:bCs/>
          <w:sz w:val="22"/>
          <w:szCs w:val="22"/>
        </w:rPr>
        <w:tab/>
      </w:r>
      <w:r w:rsidR="009C61E6">
        <w:rPr>
          <w:bCs/>
          <w:sz w:val="22"/>
          <w:szCs w:val="22"/>
        </w:rPr>
        <w:tab/>
        <w:t>$      326.14</w:t>
      </w:r>
    </w:p>
    <w:p w14:paraId="1221F818" w14:textId="3C377A99" w:rsidR="008C60D0" w:rsidRDefault="008C60D0" w:rsidP="00D226C5">
      <w:pPr>
        <w:rPr>
          <w:b/>
          <w:sz w:val="22"/>
          <w:szCs w:val="22"/>
          <w:u w:val="single"/>
        </w:rPr>
      </w:pPr>
    </w:p>
    <w:p w14:paraId="37671D2B" w14:textId="09D6CF72" w:rsidR="008C60D0" w:rsidRDefault="008C60D0" w:rsidP="00D226C5">
      <w:pPr>
        <w:rPr>
          <w:b/>
          <w:sz w:val="22"/>
          <w:szCs w:val="22"/>
          <w:u w:val="single"/>
        </w:rPr>
      </w:pPr>
    </w:p>
    <w:p w14:paraId="10E0ED35" w14:textId="1FF8C4DA" w:rsidR="008C60D0" w:rsidRDefault="008C60D0" w:rsidP="00D226C5">
      <w:pPr>
        <w:rPr>
          <w:b/>
          <w:sz w:val="22"/>
          <w:szCs w:val="22"/>
          <w:u w:val="single"/>
        </w:rPr>
      </w:pPr>
    </w:p>
    <w:p w14:paraId="25A49452" w14:textId="35DADF50" w:rsidR="008C60D0" w:rsidRDefault="008C60D0" w:rsidP="00D226C5">
      <w:pPr>
        <w:rPr>
          <w:b/>
          <w:sz w:val="22"/>
          <w:szCs w:val="22"/>
          <w:u w:val="single"/>
        </w:rPr>
      </w:pPr>
    </w:p>
    <w:p w14:paraId="28B5CB84" w14:textId="614D5D6B" w:rsidR="008C60D0" w:rsidRDefault="008C60D0" w:rsidP="00D226C5">
      <w:pPr>
        <w:rPr>
          <w:b/>
          <w:sz w:val="22"/>
          <w:szCs w:val="22"/>
          <w:u w:val="single"/>
        </w:rPr>
      </w:pPr>
    </w:p>
    <w:p w14:paraId="7005C33C" w14:textId="281FCE2F" w:rsidR="008C60D0" w:rsidRDefault="008C60D0" w:rsidP="00D226C5">
      <w:pPr>
        <w:rPr>
          <w:b/>
          <w:sz w:val="22"/>
          <w:szCs w:val="22"/>
          <w:u w:val="single"/>
        </w:rPr>
      </w:pPr>
    </w:p>
    <w:p w14:paraId="67359E70" w14:textId="77777777" w:rsidR="008C60D0" w:rsidRDefault="008C60D0" w:rsidP="00D226C5">
      <w:pPr>
        <w:rPr>
          <w:b/>
          <w:sz w:val="22"/>
          <w:szCs w:val="22"/>
          <w:u w:val="single"/>
        </w:rPr>
      </w:pPr>
    </w:p>
    <w:p w14:paraId="077186F1" w14:textId="038B479F" w:rsidR="00EE0F20" w:rsidRPr="00DB7992" w:rsidRDefault="000C7315" w:rsidP="009F5400">
      <w:pPr>
        <w:rPr>
          <w:bCs/>
          <w:sz w:val="22"/>
          <w:szCs w:val="22"/>
        </w:rPr>
      </w:pPr>
      <w:r>
        <w:t xml:space="preserve">There being no further business, meeting adjourned at </w:t>
      </w:r>
      <w:r w:rsidR="007C218C">
        <w:t>8:</w:t>
      </w:r>
      <w:r w:rsidR="008C60D0">
        <w:t>30</w:t>
      </w:r>
      <w:r w:rsidR="0000067D">
        <w:t xml:space="preserve"> </w:t>
      </w:r>
      <w:r>
        <w:t>p</w:t>
      </w:r>
      <w:r w:rsidR="00DA1D33">
        <w:t>.</w:t>
      </w:r>
      <w:r>
        <w:t>m</w:t>
      </w:r>
      <w:r w:rsidR="00DA1D33">
        <w:t>.</w:t>
      </w:r>
      <w:r>
        <w:t xml:space="preserve"> upon motion by</w:t>
      </w:r>
      <w:r w:rsidR="008C60D0">
        <w:t xml:space="preserve"> M.Schmaltz</w:t>
      </w:r>
      <w:r w:rsidR="009A20C7">
        <w:t>/Rudnick</w:t>
      </w:r>
      <w:r w:rsidR="00724B29">
        <w:t>.</w:t>
      </w:r>
      <w:r>
        <w:t xml:space="preserve"> AI</w:t>
      </w:r>
      <w:r w:rsidR="007C61DF">
        <w:t>F</w:t>
      </w:r>
    </w:p>
    <w:p w14:paraId="681FCCFE" w14:textId="27081147" w:rsidR="007C61DF" w:rsidRDefault="007C61DF" w:rsidP="009F5400"/>
    <w:p w14:paraId="7B8BA4EF" w14:textId="3743645A" w:rsidR="007C61DF" w:rsidRDefault="007C61DF"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578BD"/>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11F7F"/>
    <w:rsid w:val="00112BB0"/>
    <w:rsid w:val="0011436B"/>
    <w:rsid w:val="00116FF8"/>
    <w:rsid w:val="001171C3"/>
    <w:rsid w:val="001201E9"/>
    <w:rsid w:val="00121667"/>
    <w:rsid w:val="00122A76"/>
    <w:rsid w:val="00123903"/>
    <w:rsid w:val="00124F70"/>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3EB"/>
    <w:rsid w:val="00197C0D"/>
    <w:rsid w:val="001A0E6D"/>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3CD"/>
    <w:rsid w:val="00216957"/>
    <w:rsid w:val="00217060"/>
    <w:rsid w:val="0022034E"/>
    <w:rsid w:val="002209CC"/>
    <w:rsid w:val="00220C63"/>
    <w:rsid w:val="002234A0"/>
    <w:rsid w:val="0022477C"/>
    <w:rsid w:val="00224D20"/>
    <w:rsid w:val="002250F6"/>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1F02"/>
    <w:rsid w:val="002F282A"/>
    <w:rsid w:val="002F3DE0"/>
    <w:rsid w:val="002F448E"/>
    <w:rsid w:val="002F44FA"/>
    <w:rsid w:val="002F4CEA"/>
    <w:rsid w:val="002F54D5"/>
    <w:rsid w:val="002F5C4A"/>
    <w:rsid w:val="002F5DB2"/>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3705"/>
    <w:rsid w:val="003238D9"/>
    <w:rsid w:val="00325674"/>
    <w:rsid w:val="003258CE"/>
    <w:rsid w:val="00326580"/>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2CDE"/>
    <w:rsid w:val="00364C1D"/>
    <w:rsid w:val="00370168"/>
    <w:rsid w:val="003715E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688"/>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6061"/>
    <w:rsid w:val="0055641D"/>
    <w:rsid w:val="005579D1"/>
    <w:rsid w:val="00566FB7"/>
    <w:rsid w:val="00567A80"/>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22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E0E"/>
    <w:rsid w:val="006A6F78"/>
    <w:rsid w:val="006B0AAD"/>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982"/>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9D1"/>
    <w:rsid w:val="00880067"/>
    <w:rsid w:val="0088015B"/>
    <w:rsid w:val="008807BC"/>
    <w:rsid w:val="00881420"/>
    <w:rsid w:val="008818E1"/>
    <w:rsid w:val="00881B90"/>
    <w:rsid w:val="00883076"/>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EB4"/>
    <w:rsid w:val="00A9614C"/>
    <w:rsid w:val="00A9706A"/>
    <w:rsid w:val="00A971CF"/>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7612"/>
    <w:rsid w:val="00BE1B61"/>
    <w:rsid w:val="00BE232F"/>
    <w:rsid w:val="00BE3414"/>
    <w:rsid w:val="00BE3E09"/>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3DFB"/>
    <w:rsid w:val="00C63FEE"/>
    <w:rsid w:val="00C6470D"/>
    <w:rsid w:val="00C6474A"/>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50184"/>
    <w:rsid w:val="00D502BC"/>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39C9"/>
    <w:rsid w:val="00DB512F"/>
    <w:rsid w:val="00DB52A9"/>
    <w:rsid w:val="00DB5855"/>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50EC"/>
    <w:rsid w:val="00DF6338"/>
    <w:rsid w:val="00DF6986"/>
    <w:rsid w:val="00DF6B7A"/>
    <w:rsid w:val="00DF7546"/>
    <w:rsid w:val="00E020C6"/>
    <w:rsid w:val="00E03972"/>
    <w:rsid w:val="00E05645"/>
    <w:rsid w:val="00E065DA"/>
    <w:rsid w:val="00E06B87"/>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6F5D"/>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5C54"/>
    <w:rsid w:val="00FD774F"/>
    <w:rsid w:val="00FE0C0C"/>
    <w:rsid w:val="00FE21D3"/>
    <w:rsid w:val="00FE3194"/>
    <w:rsid w:val="00FE48B9"/>
    <w:rsid w:val="00FE4900"/>
    <w:rsid w:val="00FE5862"/>
    <w:rsid w:val="00FE5A8A"/>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17</cp:revision>
  <cp:lastPrinted>2020-08-06T13:51:00Z</cp:lastPrinted>
  <dcterms:created xsi:type="dcterms:W3CDTF">2020-08-04T16:37:00Z</dcterms:created>
  <dcterms:modified xsi:type="dcterms:W3CDTF">2020-08-06T14:25:00Z</dcterms:modified>
</cp:coreProperties>
</file>