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0" w:rsidRDefault="00D61F30" w:rsidP="00430DEC">
      <w:pPr>
        <w:rPr>
          <w:b/>
        </w:rPr>
      </w:pPr>
    </w:p>
    <w:p w:rsidR="00D61F30" w:rsidRDefault="00D61F30" w:rsidP="00430DEC">
      <w:pPr>
        <w:rPr>
          <w:b/>
        </w:rPr>
      </w:pPr>
    </w:p>
    <w:p w:rsidR="00783310" w:rsidRDefault="000A6593" w:rsidP="00430DEC">
      <w:pPr>
        <w:rPr>
          <w:b/>
        </w:rPr>
      </w:pPr>
      <w:r>
        <w:rPr>
          <w:b/>
        </w:rPr>
        <w:t>2-11</w:t>
      </w:r>
      <w:r w:rsidR="00B12F85">
        <w:rPr>
          <w:b/>
        </w:rPr>
        <w:t>-1</w:t>
      </w:r>
      <w:r w:rsidR="00D92BD8">
        <w:rPr>
          <w:b/>
        </w:rPr>
        <w:t>9</w:t>
      </w:r>
    </w:p>
    <w:p w:rsidR="0052393D" w:rsidRDefault="0052393D" w:rsidP="00D61641">
      <w:pPr>
        <w:spacing w:line="120" w:lineRule="atLeast"/>
      </w:pPr>
    </w:p>
    <w:p w:rsidR="008E2D13" w:rsidRPr="007B6409" w:rsidRDefault="00430DEC" w:rsidP="00430DEC">
      <w:pPr>
        <w:spacing w:line="120" w:lineRule="atLeast"/>
      </w:pPr>
      <w:r>
        <w:t>Mayor Frank Ewert called the regular meeting of the Anamo</w:t>
      </w:r>
      <w:r w:rsidR="00675205">
        <w:t>o</w:t>
      </w:r>
      <w:r w:rsidR="000A6593">
        <w:t>se City Council to order this 11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0A6593">
        <w:t xml:space="preserve">February </w:t>
      </w:r>
      <w:r w:rsidR="00D92BD8" w:rsidRPr="009745EF">
        <w:t>2019</w:t>
      </w:r>
      <w:r w:rsidR="0026596A" w:rsidRPr="009745EF">
        <w:t>,</w:t>
      </w:r>
      <w:r w:rsidR="00AB5564" w:rsidRPr="009745EF">
        <w:t xml:space="preserve"> at </w:t>
      </w:r>
      <w:r w:rsidR="000C0D9D" w:rsidRPr="009745EF">
        <w:t>7:0</w:t>
      </w:r>
      <w:r w:rsidR="009745EF">
        <w:t>2</w:t>
      </w:r>
      <w:r w:rsidR="00AC0DBC" w:rsidRPr="009745EF">
        <w:t xml:space="preserve"> pm</w:t>
      </w:r>
      <w:r w:rsidR="00607878" w:rsidRPr="009745EF">
        <w:t>.</w:t>
      </w:r>
      <w:r w:rsidR="00421723" w:rsidRPr="00421723">
        <w:t xml:space="preserve"> </w:t>
      </w:r>
      <w:r w:rsidR="009745EF">
        <w:t>All Council members were present</w:t>
      </w:r>
      <w:r w:rsidR="009745EF">
        <w:t xml:space="preserve">. </w:t>
      </w:r>
      <w:r w:rsidR="00392E63" w:rsidRPr="000C0D9D">
        <w:t>A</w:t>
      </w:r>
      <w:r w:rsidR="00D61641" w:rsidRPr="000C0D9D">
        <w:t>lso</w:t>
      </w:r>
      <w:r w:rsidR="00392E63" w:rsidRPr="000C0D9D">
        <w:t xml:space="preserve"> present was</w:t>
      </w:r>
      <w:r w:rsidR="005D4624" w:rsidRPr="000C0D9D">
        <w:t xml:space="preserve"> Cheryl Linardon, </w:t>
      </w:r>
      <w:r w:rsidR="00D61641" w:rsidRPr="000C0D9D">
        <w:t>City Auditor</w:t>
      </w:r>
      <w:r w:rsidR="009745EF">
        <w:t xml:space="preserve"> and Pam Hoke.</w:t>
      </w:r>
      <w:r w:rsidR="007B6409">
        <w:t xml:space="preserve"> </w:t>
      </w:r>
    </w:p>
    <w:p w:rsidR="001A2D53" w:rsidRPr="000C0D9D" w:rsidRDefault="001A2D53" w:rsidP="00430DEC">
      <w:pPr>
        <w:spacing w:line="120" w:lineRule="atLeast"/>
      </w:pPr>
    </w:p>
    <w:p w:rsidR="00A00FC0" w:rsidRPr="00717CA0" w:rsidRDefault="009007FE" w:rsidP="00DF7546">
      <w:r w:rsidRPr="00717CA0">
        <w:t>Minutes of the</w:t>
      </w:r>
      <w:r w:rsidR="00AE0D12">
        <w:t xml:space="preserve"> </w:t>
      </w:r>
      <w:r w:rsidR="000A6593">
        <w:t>1/14/19</w:t>
      </w:r>
      <w:r w:rsidR="002157FD" w:rsidRPr="00717CA0">
        <w:t xml:space="preserve"> </w:t>
      </w:r>
      <w:r w:rsidR="00EB6678" w:rsidRPr="00717CA0">
        <w:t>Council meeting were</w:t>
      </w:r>
      <w:r w:rsidR="00C669DC" w:rsidRPr="00717CA0">
        <w:t xml:space="preserve"> read </w:t>
      </w:r>
      <w:r w:rsidR="00DF7546" w:rsidRPr="00717CA0">
        <w:t xml:space="preserve">and </w:t>
      </w:r>
      <w:r w:rsidR="00DF7546" w:rsidRPr="009745EF">
        <w:t>approved</w:t>
      </w:r>
      <w:r w:rsidR="003973CB" w:rsidRPr="009745EF">
        <w:t>.</w:t>
      </w:r>
      <w:r w:rsidR="007B6409" w:rsidRPr="009745EF">
        <w:t xml:space="preserve"> </w:t>
      </w:r>
      <w:r w:rsidR="009745EF" w:rsidRPr="009745EF">
        <w:t>Rudnick/M</w:t>
      </w:r>
      <w:r w:rsidR="00B8723A" w:rsidRPr="009745EF">
        <w:t>.</w:t>
      </w:r>
      <w:r w:rsidR="00AE0D12" w:rsidRPr="009745EF">
        <w:t>Schmaltz</w:t>
      </w:r>
      <w:r w:rsidR="000C0D9D" w:rsidRPr="009745EF">
        <w:t>.</w:t>
      </w:r>
      <w:r w:rsidR="000C0D9D" w:rsidRPr="00B8723A">
        <w:t xml:space="preserve"> AIF</w:t>
      </w:r>
    </w:p>
    <w:p w:rsidR="002D1943" w:rsidRPr="00717CA0" w:rsidRDefault="002D1943" w:rsidP="00EB6678"/>
    <w:p w:rsidR="00960E0F" w:rsidRDefault="00960E0F" w:rsidP="00960E0F">
      <w:r w:rsidRPr="007B6409">
        <w:t xml:space="preserve">Treasurer’s Report was submitted and accepted as </w:t>
      </w:r>
      <w:r w:rsidRPr="009745EF">
        <w:t xml:space="preserve">submitted. </w:t>
      </w:r>
      <w:r w:rsidR="009745EF">
        <w:t>Mertz/B</w:t>
      </w:r>
      <w:r w:rsidR="00B8723A" w:rsidRPr="009745EF">
        <w:t>.Schmaltz</w:t>
      </w:r>
      <w:r w:rsidRPr="007B6409">
        <w:t xml:space="preserve"> AIF</w:t>
      </w:r>
      <w:r>
        <w:t xml:space="preserve"> </w:t>
      </w:r>
    </w:p>
    <w:p w:rsidR="00B8723A" w:rsidRDefault="00B8723A" w:rsidP="00960E0F"/>
    <w:p w:rsidR="00EE70AB" w:rsidRDefault="00EE70AB" w:rsidP="00960E0F">
      <w:r>
        <w:t xml:space="preserve">Pam Hoke was at the meeting to discuss several concerns she has. </w:t>
      </w:r>
      <w:r w:rsidR="004C6437">
        <w:t>Hoke advised the Council that she feels the City did not clear the roads prop</w:t>
      </w:r>
      <w:r w:rsidR="00EC2056">
        <w:t>erly</w:t>
      </w:r>
      <w:r w:rsidR="00975249">
        <w:t xml:space="preserve"> at the beginning of winter, that there was </w:t>
      </w:r>
      <w:r w:rsidR="004C6437">
        <w:t>too much ice on the s</w:t>
      </w:r>
      <w:r w:rsidR="00DE5DC8">
        <w:t>treets and that the City should</w:t>
      </w:r>
      <w:r w:rsidR="004C6437">
        <w:t xml:space="preserve"> have </w:t>
      </w:r>
      <w:r w:rsidR="00DE5DC8">
        <w:t>done more</w:t>
      </w:r>
      <w:r w:rsidR="004C6437">
        <w:t>. The Council discussed that the climate is much d</w:t>
      </w:r>
      <w:r w:rsidR="00975249">
        <w:t>if</w:t>
      </w:r>
      <w:r w:rsidR="00080E0A">
        <w:t>ferent here from Pennsylvania,</w:t>
      </w:r>
      <w:r w:rsidR="00975249">
        <w:t xml:space="preserve"> </w:t>
      </w:r>
      <w:r w:rsidR="00080E0A">
        <w:t>unfortunately</w:t>
      </w:r>
      <w:r w:rsidR="004C6437">
        <w:t xml:space="preserve"> </w:t>
      </w:r>
      <w:r w:rsidR="00080E0A">
        <w:t xml:space="preserve">we had rain almost every week with </w:t>
      </w:r>
      <w:r w:rsidR="004C6437">
        <w:t>temperatures that went up and down, creating the sheet of ice on all the streets. The City does use a sand/salt mixture, however that only helps so much.</w:t>
      </w:r>
    </w:p>
    <w:p w:rsidR="004C6437" w:rsidRDefault="004C6437" w:rsidP="00960E0F"/>
    <w:p w:rsidR="004C6437" w:rsidRDefault="004C6437" w:rsidP="00960E0F">
      <w:r>
        <w:t>Hoke then discussed the Christmas decorations</w:t>
      </w:r>
      <w:r w:rsidR="00B76364">
        <w:t>/lights</w:t>
      </w:r>
      <w:r>
        <w:t xml:space="preserve"> and how disappointing it was</w:t>
      </w:r>
      <w:r w:rsidR="00B76364">
        <w:t xml:space="preserve"> that only Main Street had the l</w:t>
      </w:r>
      <w:r>
        <w:t>ights hung up. The Council let Hoke know that putting the lights up is done on a voluntary basis and this year there were only 4 people that were available.</w:t>
      </w:r>
      <w:r w:rsidR="00E71265">
        <w:t xml:space="preserve"> Hoke suggested making this a community event with a bonfire to get people involved. The Council said unfortunately, it is weather dependent on when they can put the Christmas lights up and cannot be pre-planned.</w:t>
      </w:r>
    </w:p>
    <w:p w:rsidR="00E71265" w:rsidRDefault="00E71265" w:rsidP="00960E0F"/>
    <w:p w:rsidR="00E71265" w:rsidRDefault="00E71265" w:rsidP="00960E0F">
      <w:r>
        <w:t xml:space="preserve">Linardon presented the Council with the response she received from the NDLC in regards to charging </w:t>
      </w:r>
      <w:r w:rsidR="00CB117A">
        <w:t xml:space="preserve">residents sewer fees if they are not currently using the sewer system. Although the NDLC cannot give legal advice, they sent a copy of a ND Supreme </w:t>
      </w:r>
      <w:r w:rsidR="00EC2056">
        <w:t>Court ruling that a</w:t>
      </w:r>
      <w:r w:rsidR="00CB117A">
        <w:t xml:space="preserve"> City can in fact charge fees</w:t>
      </w:r>
      <w:r w:rsidR="00EC2056">
        <w:t>,</w:t>
      </w:r>
      <w:r w:rsidR="00CB117A">
        <w:t xml:space="preserve"> even if the services are not being used. </w:t>
      </w:r>
      <w:r w:rsidR="00C3295A">
        <w:t xml:space="preserve">Tabled until the March meeting. </w:t>
      </w:r>
      <w:r w:rsidR="00CB117A">
        <w:t>Linard</w:t>
      </w:r>
      <w:r w:rsidR="00C3295A">
        <w:t>on is to get several items emailed to the Council members before next month’s meeting</w:t>
      </w:r>
      <w:r w:rsidR="00EC2056">
        <w:t xml:space="preserve"> to give them more information on t</w:t>
      </w:r>
      <w:r w:rsidR="00B76364">
        <w:t>h</w:t>
      </w:r>
      <w:r w:rsidR="00EC2056">
        <w:t>is subject</w:t>
      </w:r>
      <w:r w:rsidR="00C3295A">
        <w:t>.</w:t>
      </w:r>
    </w:p>
    <w:p w:rsidR="00C3295A" w:rsidRDefault="00C3295A" w:rsidP="00960E0F"/>
    <w:p w:rsidR="000A6593" w:rsidRDefault="00C3295A" w:rsidP="00EB6678">
      <w:r>
        <w:t>Rudnick asked Linardon to write a letter to the Civic Club/Gamming requesting any funds they can contribute to go towards the sidewalk project</w:t>
      </w:r>
      <w:r w:rsidR="00B76364">
        <w:t>,</w:t>
      </w:r>
      <w:bookmarkStart w:id="0" w:name="_GoBack"/>
      <w:bookmarkEnd w:id="0"/>
      <w:r>
        <w:t xml:space="preserve"> to reduce the cost to the business owners on Main Street.</w:t>
      </w:r>
    </w:p>
    <w:p w:rsidR="000A6593" w:rsidRDefault="000A6593" w:rsidP="00EB6678"/>
    <w:p w:rsidR="001A2D53" w:rsidRPr="00B12F85" w:rsidRDefault="001A2D53" w:rsidP="001A2D53">
      <w:r w:rsidRPr="00187316">
        <w:t xml:space="preserve">The </w:t>
      </w:r>
      <w:r w:rsidR="00960E0F">
        <w:t>next</w:t>
      </w:r>
      <w:r w:rsidRPr="00187316">
        <w:t xml:space="preserve"> meeting </w:t>
      </w:r>
      <w:r w:rsidR="00960E0F">
        <w:t>for the</w:t>
      </w:r>
      <w:r w:rsidRPr="00187316">
        <w:t xml:space="preserve"> City Co</w:t>
      </w:r>
      <w:r w:rsidR="0053465A">
        <w:t xml:space="preserve">uncil will be held </w:t>
      </w:r>
      <w:r w:rsidR="00133C10">
        <w:t>Monday</w:t>
      </w:r>
      <w:r w:rsidR="00960E0F">
        <w:t xml:space="preserve">, </w:t>
      </w:r>
      <w:r w:rsidR="000A6593">
        <w:t>March</w:t>
      </w:r>
      <w:r w:rsidR="008830FC">
        <w:t xml:space="preserve"> 11</w:t>
      </w:r>
      <w:r w:rsidR="008830FC" w:rsidRPr="008830FC">
        <w:rPr>
          <w:vertAlign w:val="superscript"/>
        </w:rPr>
        <w:t>th</w:t>
      </w:r>
      <w:r w:rsidR="00960E0F">
        <w:t xml:space="preserve"> </w:t>
      </w:r>
      <w:r w:rsidRPr="00355758">
        <w:t xml:space="preserve">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8830FC">
        <w:t xml:space="preserve">wing bills were paid in </w:t>
      </w:r>
      <w:r w:rsidR="000A6593">
        <w:t>January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7759AB" w:rsidRDefault="007759AB" w:rsidP="007759AB">
      <w:r>
        <w:t>9808</w:t>
      </w:r>
      <w:r>
        <w:tab/>
      </w:r>
      <w:r>
        <w:t>ND State Ta</w:t>
      </w:r>
      <w:r>
        <w:t>x Commissioner</w:t>
      </w:r>
      <w:r>
        <w:tab/>
        <w:t>Payroll Taxes – 4</w:t>
      </w:r>
      <w:r w:rsidRPr="007759AB">
        <w:rPr>
          <w:vertAlign w:val="superscript"/>
        </w:rPr>
        <w:t>th</w:t>
      </w:r>
      <w:r>
        <w:t xml:space="preserve"> Quarter</w:t>
      </w:r>
      <w:r>
        <w:tab/>
      </w:r>
      <w:r>
        <w:tab/>
      </w:r>
      <w:r>
        <w:tab/>
        <w:t>$    33</w:t>
      </w:r>
      <w:r>
        <w:t>0.00</w:t>
      </w:r>
    </w:p>
    <w:p w:rsidR="007759AB" w:rsidRDefault="007759AB" w:rsidP="007759AB">
      <w:r>
        <w:t>EFT</w:t>
      </w:r>
      <w:r>
        <w:tab/>
        <w:t>Job Service o</w:t>
      </w:r>
      <w:r w:rsidR="00D923A1">
        <w:t>f ND</w:t>
      </w:r>
      <w:r w:rsidR="00D923A1">
        <w:tab/>
      </w:r>
      <w:r w:rsidR="00D923A1">
        <w:tab/>
        <w:t>Unemployment Insurance – 4</w:t>
      </w:r>
      <w:r w:rsidR="00D923A1" w:rsidRPr="00D923A1">
        <w:rPr>
          <w:vertAlign w:val="superscript"/>
        </w:rPr>
        <w:t>th</w:t>
      </w:r>
      <w:r>
        <w:t xml:space="preserve"> Quarter</w:t>
      </w:r>
      <w:r>
        <w:tab/>
        <w:t>$      21.59</w:t>
      </w:r>
    </w:p>
    <w:p w:rsidR="007759AB" w:rsidRDefault="007759AB" w:rsidP="007759AB">
      <w:r>
        <w:t>9809</w:t>
      </w:r>
      <w:r>
        <w:tab/>
        <w:t>Heringer L</w:t>
      </w:r>
      <w:r>
        <w:t>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142.46</w:t>
      </w:r>
    </w:p>
    <w:p w:rsidR="007759AB" w:rsidRDefault="007759AB" w:rsidP="007759AB">
      <w:r>
        <w:t>9810</w:t>
      </w:r>
      <w:r>
        <w:tab/>
        <w:t>NDTC</w:t>
      </w:r>
      <w:r>
        <w:tab/>
      </w:r>
      <w:r>
        <w:tab/>
      </w:r>
      <w:r>
        <w:tab/>
      </w:r>
      <w:r>
        <w:tab/>
        <w:t xml:space="preserve">Internet &amp; </w:t>
      </w:r>
      <w:r>
        <w:t>Fax for City Hall</w:t>
      </w:r>
      <w:r>
        <w:tab/>
      </w:r>
      <w:r>
        <w:tab/>
      </w:r>
      <w:r>
        <w:tab/>
        <w:t>$      86.49</w:t>
      </w:r>
    </w:p>
    <w:p w:rsidR="007759AB" w:rsidRDefault="007759AB" w:rsidP="007759AB">
      <w:r>
        <w:t>9811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768.77</w:t>
      </w:r>
    </w:p>
    <w:p w:rsidR="007759AB" w:rsidRDefault="007759AB" w:rsidP="007759AB">
      <w:r>
        <w:t>9812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7759AB" w:rsidRDefault="007759AB" w:rsidP="007759AB">
      <w:r>
        <w:t>9813</w:t>
      </w:r>
      <w:r>
        <w:tab/>
        <w:t>C</w:t>
      </w:r>
      <w:r>
        <w:t>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$ 2,245.39</w:t>
      </w:r>
    </w:p>
    <w:p w:rsidR="007759AB" w:rsidRDefault="007759AB" w:rsidP="007759AB">
      <w:r>
        <w:t>9814</w:t>
      </w:r>
      <w:r>
        <w:tab/>
        <w:t>Michael S</w:t>
      </w:r>
      <w:r>
        <w:t>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487.73</w:t>
      </w:r>
    </w:p>
    <w:p w:rsidR="007759AB" w:rsidRDefault="007759AB" w:rsidP="007759AB">
      <w:r>
        <w:t>9815</w:t>
      </w:r>
      <w:r>
        <w:tab/>
        <w:t>Brady Schm</w:t>
      </w:r>
      <w:r>
        <w:t>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126.98</w:t>
      </w:r>
    </w:p>
    <w:p w:rsidR="007759AB" w:rsidRDefault="007759AB" w:rsidP="007759AB">
      <w:r w:rsidRPr="006D3E6E">
        <w:t>EFT</w:t>
      </w:r>
      <w:r w:rsidRPr="006D3E6E">
        <w:tab/>
        <w:t xml:space="preserve">IRS </w:t>
      </w:r>
      <w:r w:rsidRPr="006D3E6E">
        <w:tab/>
      </w:r>
      <w:r w:rsidRPr="006D3E6E">
        <w:tab/>
      </w:r>
      <w:r w:rsidRPr="006D3E6E">
        <w:tab/>
      </w:r>
      <w:r w:rsidRPr="006D3E6E">
        <w:tab/>
        <w:t>Monthly Withholdings</w:t>
      </w:r>
      <w:r w:rsidRPr="006D3E6E">
        <w:tab/>
      </w:r>
      <w:r w:rsidRPr="006D3E6E">
        <w:tab/>
      </w:r>
      <w:r w:rsidRPr="006D3E6E">
        <w:tab/>
      </w:r>
      <w:r>
        <w:t>$ 1,026.33</w:t>
      </w:r>
    </w:p>
    <w:p w:rsidR="007759AB" w:rsidRPr="006D3E6E" w:rsidRDefault="007759AB" w:rsidP="007759AB">
      <w:r>
        <w:t>9816</w:t>
      </w:r>
      <w:r>
        <w:tab/>
        <w:t>McHenry County Treasurer</w:t>
      </w:r>
      <w:r>
        <w:tab/>
        <w:t>Annual Paving Assessments</w:t>
      </w:r>
      <w:r>
        <w:tab/>
      </w:r>
      <w:r>
        <w:tab/>
      </w:r>
      <w:r>
        <w:tab/>
        <w:t>$ 6,698.82</w:t>
      </w:r>
    </w:p>
    <w:p w:rsidR="007759AB" w:rsidRDefault="007759AB" w:rsidP="007759AB">
      <w:r>
        <w:t>9817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65.31</w:t>
      </w:r>
    </w:p>
    <w:p w:rsidR="007759AB" w:rsidRDefault="007759AB" w:rsidP="007759AB">
      <w:r>
        <w:t>9818</w:t>
      </w:r>
      <w:r w:rsidRPr="006D3E6E">
        <w:tab/>
        <w:t>Circle Sanitation</w:t>
      </w:r>
      <w:r w:rsidRPr="006D3E6E">
        <w:tab/>
      </w:r>
      <w:r w:rsidRPr="006D3E6E">
        <w:tab/>
        <w:t>Garbage Pick-up</w:t>
      </w:r>
      <w:r w:rsidRPr="006D3E6E">
        <w:tab/>
      </w:r>
      <w:r w:rsidRPr="006D3E6E">
        <w:tab/>
      </w:r>
      <w:r w:rsidRPr="006D3E6E">
        <w:tab/>
      </w:r>
      <w:r w:rsidRPr="006D3E6E">
        <w:tab/>
      </w:r>
      <w:r>
        <w:t>$ 2,545.50</w:t>
      </w:r>
    </w:p>
    <w:p w:rsidR="007759AB" w:rsidRDefault="007759AB" w:rsidP="007759AB">
      <w:r>
        <w:t>9819</w:t>
      </w:r>
      <w:r>
        <w:tab/>
        <w:t>WSI</w:t>
      </w:r>
      <w:r>
        <w:tab/>
      </w:r>
      <w:r>
        <w:tab/>
      </w:r>
      <w:r>
        <w:tab/>
      </w:r>
      <w:r>
        <w:tab/>
        <w:t>2019 Workman’s Comp Insurance</w:t>
      </w:r>
      <w:r>
        <w:tab/>
      </w:r>
      <w:r>
        <w:tab/>
        <w:t>$    292.55</w:t>
      </w:r>
    </w:p>
    <w:p w:rsidR="007759AB" w:rsidRDefault="007759AB" w:rsidP="007759AB">
      <w:r>
        <w:t>9820</w:t>
      </w:r>
      <w:r>
        <w:tab/>
        <w:t>Mouse River Journ</w:t>
      </w:r>
      <w:r>
        <w:t>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  63.36</w:t>
      </w:r>
    </w:p>
    <w:p w:rsidR="00E919EE" w:rsidRDefault="00E919EE" w:rsidP="007759AB">
      <w:r>
        <w:t>9821</w:t>
      </w:r>
      <w:r>
        <w:tab/>
        <w:t>Ziegler</w:t>
      </w:r>
      <w:r>
        <w:tab/>
      </w:r>
      <w:r>
        <w:tab/>
      </w:r>
      <w:r>
        <w:tab/>
      </w:r>
      <w:r>
        <w:tab/>
        <w:t>#2 Diesel-Heating</w:t>
      </w:r>
      <w:r>
        <w:tab/>
      </w:r>
      <w:r>
        <w:tab/>
      </w:r>
      <w:r>
        <w:tab/>
      </w:r>
      <w:r>
        <w:tab/>
        <w:t>$    394.80</w:t>
      </w:r>
    </w:p>
    <w:p w:rsidR="00E919EE" w:rsidRDefault="00E919EE" w:rsidP="007759AB">
      <w:r>
        <w:t>9822</w:t>
      </w:r>
      <w:r>
        <w:tab/>
        <w:t xml:space="preserve">MFOA </w:t>
      </w:r>
      <w:r>
        <w:tab/>
      </w:r>
      <w:r>
        <w:tab/>
      </w:r>
      <w:r>
        <w:tab/>
        <w:t>2019 Annual Membership dues</w:t>
      </w:r>
      <w:r>
        <w:tab/>
      </w:r>
      <w:r>
        <w:tab/>
        <w:t>$      30.00</w:t>
      </w:r>
    </w:p>
    <w:p w:rsidR="007759AB" w:rsidRDefault="00E919EE" w:rsidP="007759AB">
      <w:r>
        <w:t>9823</w:t>
      </w:r>
      <w:r>
        <w:tab/>
        <w:t>Interstate Billing</w:t>
      </w:r>
      <w:r>
        <w:tab/>
      </w:r>
      <w:r>
        <w:tab/>
        <w:t>Loader parts</w:t>
      </w:r>
      <w:r>
        <w:tab/>
      </w:r>
      <w:r>
        <w:tab/>
      </w:r>
      <w:r>
        <w:tab/>
      </w:r>
      <w:r>
        <w:tab/>
      </w:r>
      <w:r>
        <w:tab/>
        <w:t>$      72.21</w:t>
      </w:r>
      <w:r>
        <w:tab/>
      </w:r>
    </w:p>
    <w:p w:rsidR="00E919EE" w:rsidRDefault="00E919EE" w:rsidP="00E919EE">
      <w:r>
        <w:t>9824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 xml:space="preserve">Recycle Pickups – </w:t>
      </w:r>
      <w:r>
        <w:t>December</w:t>
      </w:r>
      <w:r>
        <w:tab/>
      </w:r>
      <w:r>
        <w:tab/>
      </w:r>
      <w:r>
        <w:tab/>
        <w:t>$      25</w:t>
      </w:r>
      <w:r>
        <w:t xml:space="preserve">.00 </w:t>
      </w:r>
    </w:p>
    <w:p w:rsidR="00E919EE" w:rsidRDefault="00E919EE" w:rsidP="00E919EE">
      <w:r>
        <w:t>9825</w:t>
      </w:r>
      <w:r>
        <w:tab/>
      </w:r>
      <w:r>
        <w:t>FSB –</w:t>
      </w:r>
      <w:r>
        <w:t xml:space="preserve"> Visa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708.88</w:t>
      </w:r>
    </w:p>
    <w:p w:rsidR="008830FC" w:rsidRDefault="00E919EE" w:rsidP="00A07A21">
      <w:r>
        <w:t>9826</w:t>
      </w:r>
      <w:r>
        <w:tab/>
        <w:t>AT&amp;T</w:t>
      </w:r>
      <w:r>
        <w:tab/>
      </w:r>
      <w:r>
        <w:tab/>
      </w:r>
      <w:r>
        <w:tab/>
      </w:r>
      <w:r>
        <w:tab/>
        <w:t>Cit</w:t>
      </w:r>
      <w:r>
        <w:t xml:space="preserve">y Auditor Phone </w:t>
      </w:r>
      <w:r>
        <w:tab/>
      </w:r>
      <w:r>
        <w:tab/>
      </w:r>
      <w:r>
        <w:tab/>
      </w:r>
      <w:r>
        <w:tab/>
        <w:t>$      71.89</w:t>
      </w:r>
    </w:p>
    <w:p w:rsidR="00B607A1" w:rsidRDefault="00590DA7" w:rsidP="00763EEE">
      <w:r>
        <w:tab/>
      </w:r>
    </w:p>
    <w:p w:rsidR="003606EE" w:rsidRDefault="002B0676" w:rsidP="008B0106">
      <w:r w:rsidRPr="00213756">
        <w:t>There being no further business</w:t>
      </w:r>
      <w:r w:rsidR="004F2979" w:rsidRPr="00213756">
        <w:t>,</w:t>
      </w:r>
      <w:r w:rsidRPr="00213756">
        <w:t xml:space="preserve"> meeting </w:t>
      </w:r>
      <w:r w:rsidR="00312ACC" w:rsidRPr="00213756">
        <w:t>ad</w:t>
      </w:r>
      <w:r w:rsidR="008665CF" w:rsidRPr="00213756">
        <w:t xml:space="preserve">journed </w:t>
      </w:r>
      <w:r w:rsidR="00685687" w:rsidRPr="001F361B">
        <w:t xml:space="preserve">at </w:t>
      </w:r>
      <w:r w:rsidR="001F361B">
        <w:t>7:48</w:t>
      </w:r>
      <w:r w:rsidR="00685687" w:rsidRPr="001F361B">
        <w:t xml:space="preserve"> </w:t>
      </w:r>
      <w:r w:rsidR="00EE1482" w:rsidRPr="001F361B">
        <w:t>pm</w:t>
      </w:r>
      <w:r w:rsidR="009007FE" w:rsidRPr="001F361B">
        <w:t xml:space="preserve"> upon </w:t>
      </w:r>
      <w:r w:rsidR="00717CA0" w:rsidRPr="001F361B">
        <w:t xml:space="preserve">motion by </w:t>
      </w:r>
      <w:r w:rsidR="00D83DE0" w:rsidRPr="001F361B">
        <w:t>Rudnick</w:t>
      </w:r>
      <w:r w:rsidR="001F361B">
        <w:t>/Mertz.</w:t>
      </w:r>
      <w:r w:rsidR="00C04A75" w:rsidRPr="007B6409">
        <w:t xml:space="preserve"> AIF</w:t>
      </w:r>
    </w:p>
    <w:p w:rsidR="009F5400" w:rsidRDefault="009F5400" w:rsidP="009F5400"/>
    <w:p w:rsidR="00D3540C" w:rsidRDefault="00D3540C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A57929">
      <w:pgSz w:w="12240" w:h="20160" w:code="5"/>
      <w:pgMar w:top="576" w:right="1008" w:bottom="17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0E0A"/>
    <w:rsid w:val="00082361"/>
    <w:rsid w:val="000850B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6752"/>
    <w:rsid w:val="000C768B"/>
    <w:rsid w:val="000C7951"/>
    <w:rsid w:val="000D0BD8"/>
    <w:rsid w:val="000D1A75"/>
    <w:rsid w:val="000D235C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2A76"/>
    <w:rsid w:val="00123903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2463"/>
    <w:rsid w:val="00142F6E"/>
    <w:rsid w:val="00144473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0177"/>
    <w:rsid w:val="00243119"/>
    <w:rsid w:val="00244F40"/>
    <w:rsid w:val="00246994"/>
    <w:rsid w:val="00246B4D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3B91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509"/>
    <w:rsid w:val="00355758"/>
    <w:rsid w:val="00356EAC"/>
    <w:rsid w:val="003606EE"/>
    <w:rsid w:val="00360BEC"/>
    <w:rsid w:val="00361090"/>
    <w:rsid w:val="00361F28"/>
    <w:rsid w:val="00364C1D"/>
    <w:rsid w:val="00370168"/>
    <w:rsid w:val="003715EE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5A31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088"/>
    <w:rsid w:val="00406ECB"/>
    <w:rsid w:val="00407336"/>
    <w:rsid w:val="00407DF3"/>
    <w:rsid w:val="00411A5C"/>
    <w:rsid w:val="00411D2B"/>
    <w:rsid w:val="0041445A"/>
    <w:rsid w:val="00416006"/>
    <w:rsid w:val="004165F7"/>
    <w:rsid w:val="004175F3"/>
    <w:rsid w:val="00420916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5AD"/>
    <w:rsid w:val="004A7710"/>
    <w:rsid w:val="004B34BE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2D70"/>
    <w:rsid w:val="00503953"/>
    <w:rsid w:val="00503EF4"/>
    <w:rsid w:val="005041DF"/>
    <w:rsid w:val="0050481A"/>
    <w:rsid w:val="005049FC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5262"/>
    <w:rsid w:val="005258D7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B3A"/>
    <w:rsid w:val="00576FEB"/>
    <w:rsid w:val="005778EF"/>
    <w:rsid w:val="005804D6"/>
    <w:rsid w:val="00580A91"/>
    <w:rsid w:val="00584F98"/>
    <w:rsid w:val="00586632"/>
    <w:rsid w:val="00587D4C"/>
    <w:rsid w:val="0059070E"/>
    <w:rsid w:val="00590DA7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2ABB"/>
    <w:rsid w:val="005B3790"/>
    <w:rsid w:val="005B688B"/>
    <w:rsid w:val="005B7C2C"/>
    <w:rsid w:val="005C09F1"/>
    <w:rsid w:val="005C14A8"/>
    <w:rsid w:val="005C154A"/>
    <w:rsid w:val="005C19C9"/>
    <w:rsid w:val="005C1A80"/>
    <w:rsid w:val="005C24FA"/>
    <w:rsid w:val="005C4047"/>
    <w:rsid w:val="005C43EB"/>
    <w:rsid w:val="005C4FB8"/>
    <w:rsid w:val="005C5476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CAC"/>
    <w:rsid w:val="005D4624"/>
    <w:rsid w:val="005D5968"/>
    <w:rsid w:val="005D64CF"/>
    <w:rsid w:val="005D66DA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853"/>
    <w:rsid w:val="006248F3"/>
    <w:rsid w:val="00624CA2"/>
    <w:rsid w:val="00624CBD"/>
    <w:rsid w:val="00624F02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46236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59AB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306D"/>
    <w:rsid w:val="007C33F0"/>
    <w:rsid w:val="007C357F"/>
    <w:rsid w:val="007C3875"/>
    <w:rsid w:val="007C476C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18E1"/>
    <w:rsid w:val="008830FC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5EF"/>
    <w:rsid w:val="00974919"/>
    <w:rsid w:val="0097524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0A65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D6EC6"/>
    <w:rsid w:val="009D72F9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0FC0"/>
    <w:rsid w:val="00A022DE"/>
    <w:rsid w:val="00A02E76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469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AD7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6032"/>
    <w:rsid w:val="00AE7614"/>
    <w:rsid w:val="00AE7C05"/>
    <w:rsid w:val="00AF2803"/>
    <w:rsid w:val="00AF303D"/>
    <w:rsid w:val="00AF3494"/>
    <w:rsid w:val="00AF35E7"/>
    <w:rsid w:val="00AF465C"/>
    <w:rsid w:val="00AF584F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64"/>
    <w:rsid w:val="00B7639D"/>
    <w:rsid w:val="00B76B19"/>
    <w:rsid w:val="00B77491"/>
    <w:rsid w:val="00B77E2B"/>
    <w:rsid w:val="00B80966"/>
    <w:rsid w:val="00B8398F"/>
    <w:rsid w:val="00B85D93"/>
    <w:rsid w:val="00B861DA"/>
    <w:rsid w:val="00B86E60"/>
    <w:rsid w:val="00B86EA1"/>
    <w:rsid w:val="00B870C6"/>
    <w:rsid w:val="00B8723A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4CA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232F"/>
    <w:rsid w:val="00BE3414"/>
    <w:rsid w:val="00BE3E09"/>
    <w:rsid w:val="00BE6568"/>
    <w:rsid w:val="00BE6C0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95A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47D9C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3C21"/>
    <w:rsid w:val="00CA4F59"/>
    <w:rsid w:val="00CA571F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10BA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1F30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3DE0"/>
    <w:rsid w:val="00D85009"/>
    <w:rsid w:val="00D8786A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0B3D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8D0"/>
    <w:rsid w:val="00DF09AD"/>
    <w:rsid w:val="00DF0B37"/>
    <w:rsid w:val="00DF274C"/>
    <w:rsid w:val="00DF30A9"/>
    <w:rsid w:val="00DF6338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4907"/>
    <w:rsid w:val="00E34F64"/>
    <w:rsid w:val="00E35229"/>
    <w:rsid w:val="00E358AE"/>
    <w:rsid w:val="00E36302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71E6"/>
    <w:rsid w:val="00EB02E6"/>
    <w:rsid w:val="00EB0B0C"/>
    <w:rsid w:val="00EB4C03"/>
    <w:rsid w:val="00EB5693"/>
    <w:rsid w:val="00EB6678"/>
    <w:rsid w:val="00EC02AA"/>
    <w:rsid w:val="00EC2056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E70AB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3392"/>
    <w:rsid w:val="00F14C52"/>
    <w:rsid w:val="00F15AFC"/>
    <w:rsid w:val="00F16399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F995-19E6-4920-BA39-90CCCF7C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13</cp:revision>
  <cp:lastPrinted>2019-02-12T20:23:00Z</cp:lastPrinted>
  <dcterms:created xsi:type="dcterms:W3CDTF">2019-02-11T17:26:00Z</dcterms:created>
  <dcterms:modified xsi:type="dcterms:W3CDTF">2019-02-12T20:28:00Z</dcterms:modified>
</cp:coreProperties>
</file>